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6A8" w:rsidRDefault="00F87A96" w:rsidP="00F87A96">
      <w:pPr>
        <w:pStyle w:val="a4"/>
        <w:jc w:val="center"/>
      </w:pPr>
      <w:r>
        <w:t>Расходование внебюджетных средств</w:t>
      </w:r>
    </w:p>
    <w:p w:rsidR="00F87A96" w:rsidRDefault="00F87A96" w:rsidP="00F87A96">
      <w:pPr>
        <w:pStyle w:val="a4"/>
        <w:jc w:val="center"/>
      </w:pPr>
      <w:r>
        <w:t>с 01.01.2017  по 10.10.2017 года</w:t>
      </w:r>
    </w:p>
    <w:p w:rsidR="00C0119E" w:rsidRDefault="00C0119E" w:rsidP="00F87A96">
      <w:pPr>
        <w:pStyle w:val="a4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6252"/>
        <w:gridCol w:w="2659"/>
      </w:tblGrid>
      <w:tr w:rsidR="00F87A96" w:rsidTr="00767D73">
        <w:tc>
          <w:tcPr>
            <w:tcW w:w="660" w:type="dxa"/>
          </w:tcPr>
          <w:p w:rsidR="00F87A96" w:rsidRDefault="00F87A96">
            <w:r>
              <w:t>1</w:t>
            </w:r>
          </w:p>
        </w:tc>
        <w:tc>
          <w:tcPr>
            <w:tcW w:w="6252" w:type="dxa"/>
          </w:tcPr>
          <w:p w:rsidR="00F87A96" w:rsidRDefault="00F87A96">
            <w:proofErr w:type="gramStart"/>
            <w:r>
              <w:t>Обучение по</w:t>
            </w:r>
            <w:proofErr w:type="gramEnd"/>
            <w:r>
              <w:t xml:space="preserve"> газовому оборудованию</w:t>
            </w:r>
          </w:p>
        </w:tc>
        <w:tc>
          <w:tcPr>
            <w:tcW w:w="2659" w:type="dxa"/>
          </w:tcPr>
          <w:p w:rsidR="00F87A96" w:rsidRDefault="00F87A96" w:rsidP="00C0119E">
            <w:r>
              <w:t>3500</w:t>
            </w:r>
          </w:p>
        </w:tc>
      </w:tr>
      <w:tr w:rsidR="00F87A96" w:rsidTr="00767D73">
        <w:tc>
          <w:tcPr>
            <w:tcW w:w="660" w:type="dxa"/>
          </w:tcPr>
          <w:p w:rsidR="00F87A96" w:rsidRDefault="00F87A96">
            <w:r>
              <w:t>2</w:t>
            </w:r>
          </w:p>
        </w:tc>
        <w:tc>
          <w:tcPr>
            <w:tcW w:w="6252" w:type="dxa"/>
          </w:tcPr>
          <w:p w:rsidR="00F87A96" w:rsidRDefault="00F87A96">
            <w:r>
              <w:t>Канцтовары</w:t>
            </w:r>
          </w:p>
        </w:tc>
        <w:tc>
          <w:tcPr>
            <w:tcW w:w="2659" w:type="dxa"/>
          </w:tcPr>
          <w:p w:rsidR="00F87A96" w:rsidRDefault="00F87A96" w:rsidP="00C0119E">
            <w:r>
              <w:t xml:space="preserve">6000 </w:t>
            </w:r>
          </w:p>
        </w:tc>
      </w:tr>
      <w:tr w:rsidR="00F87A96" w:rsidTr="00767D73">
        <w:tc>
          <w:tcPr>
            <w:tcW w:w="660" w:type="dxa"/>
          </w:tcPr>
          <w:p w:rsidR="00F87A96" w:rsidRDefault="00F87A96">
            <w:r>
              <w:t>3</w:t>
            </w:r>
          </w:p>
        </w:tc>
        <w:tc>
          <w:tcPr>
            <w:tcW w:w="6252" w:type="dxa"/>
          </w:tcPr>
          <w:p w:rsidR="00F87A96" w:rsidRDefault="00F87A96">
            <w:r>
              <w:t>Аккумулятор</w:t>
            </w:r>
          </w:p>
        </w:tc>
        <w:tc>
          <w:tcPr>
            <w:tcW w:w="2659" w:type="dxa"/>
          </w:tcPr>
          <w:p w:rsidR="00F87A96" w:rsidRDefault="00F87A96" w:rsidP="00C0119E">
            <w:r>
              <w:t xml:space="preserve">6400 </w:t>
            </w:r>
          </w:p>
        </w:tc>
      </w:tr>
      <w:tr w:rsidR="00F87A96" w:rsidTr="00767D73">
        <w:tc>
          <w:tcPr>
            <w:tcW w:w="660" w:type="dxa"/>
          </w:tcPr>
          <w:p w:rsidR="00F87A96" w:rsidRDefault="00F87A96">
            <w:r>
              <w:t>4</w:t>
            </w:r>
          </w:p>
        </w:tc>
        <w:tc>
          <w:tcPr>
            <w:tcW w:w="6252" w:type="dxa"/>
          </w:tcPr>
          <w:p w:rsidR="00F87A96" w:rsidRDefault="00F87A96" w:rsidP="00C0119E">
            <w:r>
              <w:t>Вакцинация работников от д</w:t>
            </w:r>
            <w:r w:rsidR="00C0119E">
              <w:t>и</w:t>
            </w:r>
            <w:bookmarkStart w:id="0" w:name="_GoBack"/>
            <w:bookmarkEnd w:id="0"/>
            <w:r>
              <w:t>зентерии</w:t>
            </w:r>
          </w:p>
        </w:tc>
        <w:tc>
          <w:tcPr>
            <w:tcW w:w="2659" w:type="dxa"/>
          </w:tcPr>
          <w:p w:rsidR="00F87A96" w:rsidRDefault="00F87A96" w:rsidP="00C0119E">
            <w:r>
              <w:t xml:space="preserve">1220 </w:t>
            </w:r>
          </w:p>
        </w:tc>
      </w:tr>
      <w:tr w:rsidR="00F87A96" w:rsidTr="00767D73">
        <w:tc>
          <w:tcPr>
            <w:tcW w:w="660" w:type="dxa"/>
          </w:tcPr>
          <w:p w:rsidR="00F87A96" w:rsidRDefault="00F87A96">
            <w:r>
              <w:t>5</w:t>
            </w:r>
          </w:p>
        </w:tc>
        <w:tc>
          <w:tcPr>
            <w:tcW w:w="6252" w:type="dxa"/>
          </w:tcPr>
          <w:p w:rsidR="00F87A96" w:rsidRDefault="00F87A96">
            <w:r>
              <w:t xml:space="preserve">Заправка </w:t>
            </w:r>
            <w:proofErr w:type="spellStart"/>
            <w:r>
              <w:t>катриджа</w:t>
            </w:r>
            <w:proofErr w:type="spellEnd"/>
          </w:p>
        </w:tc>
        <w:tc>
          <w:tcPr>
            <w:tcW w:w="2659" w:type="dxa"/>
          </w:tcPr>
          <w:p w:rsidR="00F87A96" w:rsidRDefault="00F87A96" w:rsidP="00C0119E">
            <w:r>
              <w:t xml:space="preserve">4900 </w:t>
            </w:r>
          </w:p>
        </w:tc>
      </w:tr>
      <w:tr w:rsidR="00F87A96" w:rsidTr="00767D73">
        <w:tc>
          <w:tcPr>
            <w:tcW w:w="660" w:type="dxa"/>
          </w:tcPr>
          <w:p w:rsidR="00F87A96" w:rsidRDefault="00F87A96">
            <w:r>
              <w:t>6</w:t>
            </w:r>
          </w:p>
        </w:tc>
        <w:tc>
          <w:tcPr>
            <w:tcW w:w="6252" w:type="dxa"/>
          </w:tcPr>
          <w:p w:rsidR="00F87A96" w:rsidRDefault="00F87A96">
            <w:r>
              <w:t>Прохождение технического осмотра автобуса</w:t>
            </w:r>
          </w:p>
        </w:tc>
        <w:tc>
          <w:tcPr>
            <w:tcW w:w="2659" w:type="dxa"/>
          </w:tcPr>
          <w:p w:rsidR="00F87A96" w:rsidRDefault="00F87A96" w:rsidP="00C0119E">
            <w:r>
              <w:t xml:space="preserve">1005 </w:t>
            </w:r>
          </w:p>
        </w:tc>
      </w:tr>
      <w:tr w:rsidR="00F87A96" w:rsidTr="00767D73">
        <w:tc>
          <w:tcPr>
            <w:tcW w:w="660" w:type="dxa"/>
          </w:tcPr>
          <w:p w:rsidR="00F87A96" w:rsidRDefault="00F87A96">
            <w:r>
              <w:t>7</w:t>
            </w:r>
          </w:p>
        </w:tc>
        <w:tc>
          <w:tcPr>
            <w:tcW w:w="6252" w:type="dxa"/>
          </w:tcPr>
          <w:p w:rsidR="00F87A96" w:rsidRDefault="00F87A96">
            <w:r>
              <w:t xml:space="preserve">Стулья </w:t>
            </w:r>
          </w:p>
        </w:tc>
        <w:tc>
          <w:tcPr>
            <w:tcW w:w="2659" w:type="dxa"/>
          </w:tcPr>
          <w:p w:rsidR="00F87A96" w:rsidRDefault="00F87A96" w:rsidP="00C0119E">
            <w:r>
              <w:t xml:space="preserve">3600 </w:t>
            </w:r>
          </w:p>
        </w:tc>
      </w:tr>
      <w:tr w:rsidR="00F87A96" w:rsidTr="00767D73">
        <w:tc>
          <w:tcPr>
            <w:tcW w:w="660" w:type="dxa"/>
          </w:tcPr>
          <w:p w:rsidR="00F87A96" w:rsidRDefault="00F87A96">
            <w:r>
              <w:t>8</w:t>
            </w:r>
          </w:p>
        </w:tc>
        <w:tc>
          <w:tcPr>
            <w:tcW w:w="6252" w:type="dxa"/>
          </w:tcPr>
          <w:p w:rsidR="00F87A96" w:rsidRDefault="00F87A96" w:rsidP="00F87A96">
            <w:r>
              <w:t xml:space="preserve">Ремонт отопления </w:t>
            </w:r>
          </w:p>
        </w:tc>
        <w:tc>
          <w:tcPr>
            <w:tcW w:w="2659" w:type="dxa"/>
          </w:tcPr>
          <w:p w:rsidR="00F87A96" w:rsidRDefault="00F87A96" w:rsidP="00C0119E">
            <w:r>
              <w:t xml:space="preserve">10867.50 </w:t>
            </w:r>
          </w:p>
        </w:tc>
      </w:tr>
      <w:tr w:rsidR="00F87A96" w:rsidTr="00767D73">
        <w:tc>
          <w:tcPr>
            <w:tcW w:w="660" w:type="dxa"/>
          </w:tcPr>
          <w:p w:rsidR="00F87A96" w:rsidRDefault="00F87A96">
            <w:r>
              <w:t>9</w:t>
            </w:r>
          </w:p>
        </w:tc>
        <w:tc>
          <w:tcPr>
            <w:tcW w:w="6252" w:type="dxa"/>
          </w:tcPr>
          <w:p w:rsidR="00F87A96" w:rsidRDefault="00F87A96" w:rsidP="00F87A96">
            <w:r>
              <w:t>Материал для ремонта школы</w:t>
            </w:r>
          </w:p>
        </w:tc>
        <w:tc>
          <w:tcPr>
            <w:tcW w:w="2659" w:type="dxa"/>
          </w:tcPr>
          <w:p w:rsidR="00F87A96" w:rsidRDefault="00F87A96" w:rsidP="00C0119E">
            <w:r>
              <w:t xml:space="preserve">40000 </w:t>
            </w:r>
          </w:p>
        </w:tc>
      </w:tr>
      <w:tr w:rsidR="00F87A96" w:rsidTr="00767D73">
        <w:tc>
          <w:tcPr>
            <w:tcW w:w="660" w:type="dxa"/>
          </w:tcPr>
          <w:p w:rsidR="00F87A96" w:rsidRDefault="00F87A96">
            <w:r>
              <w:t>10</w:t>
            </w:r>
          </w:p>
        </w:tc>
        <w:tc>
          <w:tcPr>
            <w:tcW w:w="6252" w:type="dxa"/>
          </w:tcPr>
          <w:p w:rsidR="00F87A96" w:rsidRDefault="00F87A96" w:rsidP="00F87A96">
            <w:r>
              <w:t>Баннер</w:t>
            </w:r>
          </w:p>
        </w:tc>
        <w:tc>
          <w:tcPr>
            <w:tcW w:w="2659" w:type="dxa"/>
          </w:tcPr>
          <w:p w:rsidR="00F87A96" w:rsidRDefault="00F87A96" w:rsidP="00C0119E">
            <w:r>
              <w:t xml:space="preserve">2166 </w:t>
            </w:r>
          </w:p>
        </w:tc>
      </w:tr>
      <w:tr w:rsidR="00F87A96" w:rsidTr="00767D73">
        <w:tc>
          <w:tcPr>
            <w:tcW w:w="660" w:type="dxa"/>
          </w:tcPr>
          <w:p w:rsidR="00F87A96" w:rsidRDefault="00F87A96">
            <w:r>
              <w:t>11</w:t>
            </w:r>
          </w:p>
        </w:tc>
        <w:tc>
          <w:tcPr>
            <w:tcW w:w="6252" w:type="dxa"/>
          </w:tcPr>
          <w:p w:rsidR="00F87A96" w:rsidRDefault="00F87A96" w:rsidP="00F87A96">
            <w:proofErr w:type="gramStart"/>
            <w:r>
              <w:t>Моющее</w:t>
            </w:r>
            <w:proofErr w:type="gramEnd"/>
            <w:r>
              <w:t xml:space="preserve"> средства</w:t>
            </w:r>
          </w:p>
        </w:tc>
        <w:tc>
          <w:tcPr>
            <w:tcW w:w="2659" w:type="dxa"/>
          </w:tcPr>
          <w:p w:rsidR="00F87A96" w:rsidRDefault="00F87A96" w:rsidP="00C0119E">
            <w:r>
              <w:t xml:space="preserve">1998.00 </w:t>
            </w:r>
          </w:p>
        </w:tc>
      </w:tr>
      <w:tr w:rsidR="00F87A96" w:rsidTr="00767D73">
        <w:tc>
          <w:tcPr>
            <w:tcW w:w="660" w:type="dxa"/>
          </w:tcPr>
          <w:p w:rsidR="00F87A96" w:rsidRDefault="00F87A96">
            <w:r>
              <w:t>12</w:t>
            </w:r>
          </w:p>
        </w:tc>
        <w:tc>
          <w:tcPr>
            <w:tcW w:w="6252" w:type="dxa"/>
          </w:tcPr>
          <w:p w:rsidR="00F87A96" w:rsidRDefault="00F87A96" w:rsidP="00F87A96">
            <w:r>
              <w:t>Смесители, водонагреватель</w:t>
            </w:r>
          </w:p>
        </w:tc>
        <w:tc>
          <w:tcPr>
            <w:tcW w:w="2659" w:type="dxa"/>
          </w:tcPr>
          <w:p w:rsidR="00F87A96" w:rsidRDefault="00F87A96" w:rsidP="00C0119E">
            <w:r>
              <w:t>8549.00</w:t>
            </w:r>
            <w:r w:rsidR="00C0119E">
              <w:t xml:space="preserve"> </w:t>
            </w:r>
          </w:p>
        </w:tc>
      </w:tr>
      <w:tr w:rsidR="00F87A96" w:rsidTr="00767D73">
        <w:tc>
          <w:tcPr>
            <w:tcW w:w="660" w:type="dxa"/>
          </w:tcPr>
          <w:p w:rsidR="00F87A96" w:rsidRDefault="00F87A96">
            <w:r>
              <w:t>13</w:t>
            </w:r>
          </w:p>
        </w:tc>
        <w:tc>
          <w:tcPr>
            <w:tcW w:w="6252" w:type="dxa"/>
          </w:tcPr>
          <w:p w:rsidR="00F87A96" w:rsidRDefault="00F87A96" w:rsidP="00F87A96">
            <w:r>
              <w:t>Карта водителя</w:t>
            </w:r>
          </w:p>
        </w:tc>
        <w:tc>
          <w:tcPr>
            <w:tcW w:w="2659" w:type="dxa"/>
          </w:tcPr>
          <w:p w:rsidR="00F87A96" w:rsidRDefault="00C0119E" w:rsidP="00C0119E">
            <w:r>
              <w:t xml:space="preserve">2700 </w:t>
            </w:r>
          </w:p>
        </w:tc>
      </w:tr>
      <w:tr w:rsidR="00C0119E" w:rsidTr="00767D73">
        <w:tc>
          <w:tcPr>
            <w:tcW w:w="660" w:type="dxa"/>
          </w:tcPr>
          <w:p w:rsidR="00C0119E" w:rsidRDefault="00C0119E">
            <w:r>
              <w:t>14</w:t>
            </w:r>
          </w:p>
        </w:tc>
        <w:tc>
          <w:tcPr>
            <w:tcW w:w="6252" w:type="dxa"/>
          </w:tcPr>
          <w:p w:rsidR="00C0119E" w:rsidRDefault="00C0119E" w:rsidP="00F87A96">
            <w:r>
              <w:t>Штраф</w:t>
            </w:r>
          </w:p>
        </w:tc>
        <w:tc>
          <w:tcPr>
            <w:tcW w:w="2659" w:type="dxa"/>
          </w:tcPr>
          <w:p w:rsidR="00C0119E" w:rsidRDefault="00C0119E" w:rsidP="00C0119E">
            <w:r>
              <w:t xml:space="preserve">2500 </w:t>
            </w:r>
          </w:p>
        </w:tc>
      </w:tr>
      <w:tr w:rsidR="00C0119E" w:rsidTr="00767D73">
        <w:tc>
          <w:tcPr>
            <w:tcW w:w="660" w:type="dxa"/>
          </w:tcPr>
          <w:p w:rsidR="00C0119E" w:rsidRDefault="00C0119E">
            <w:r>
              <w:t>15</w:t>
            </w:r>
          </w:p>
        </w:tc>
        <w:tc>
          <w:tcPr>
            <w:tcW w:w="6252" w:type="dxa"/>
          </w:tcPr>
          <w:p w:rsidR="00C0119E" w:rsidRDefault="00C0119E" w:rsidP="00F87A96">
            <w:r>
              <w:t>Ремонт МФУ</w:t>
            </w:r>
          </w:p>
        </w:tc>
        <w:tc>
          <w:tcPr>
            <w:tcW w:w="2659" w:type="dxa"/>
          </w:tcPr>
          <w:p w:rsidR="00C0119E" w:rsidRDefault="00C0119E" w:rsidP="00C0119E">
            <w:r>
              <w:t xml:space="preserve">1360 </w:t>
            </w:r>
          </w:p>
        </w:tc>
      </w:tr>
      <w:tr w:rsidR="00C0119E" w:rsidTr="00767D73">
        <w:tc>
          <w:tcPr>
            <w:tcW w:w="660" w:type="dxa"/>
          </w:tcPr>
          <w:p w:rsidR="00C0119E" w:rsidRDefault="00C0119E">
            <w:r>
              <w:t>16</w:t>
            </w:r>
          </w:p>
        </w:tc>
        <w:tc>
          <w:tcPr>
            <w:tcW w:w="6252" w:type="dxa"/>
          </w:tcPr>
          <w:p w:rsidR="00C0119E" w:rsidRDefault="00C0119E" w:rsidP="00F87A96">
            <w:proofErr w:type="spellStart"/>
            <w:r>
              <w:t>Металлопрофиль</w:t>
            </w:r>
            <w:proofErr w:type="spellEnd"/>
          </w:p>
        </w:tc>
        <w:tc>
          <w:tcPr>
            <w:tcW w:w="2659" w:type="dxa"/>
          </w:tcPr>
          <w:p w:rsidR="00C0119E" w:rsidRDefault="00C0119E" w:rsidP="00C0119E">
            <w:r>
              <w:t xml:space="preserve">272610.00 </w:t>
            </w:r>
          </w:p>
        </w:tc>
      </w:tr>
      <w:tr w:rsidR="00C0119E" w:rsidTr="00767D73">
        <w:tc>
          <w:tcPr>
            <w:tcW w:w="660" w:type="dxa"/>
          </w:tcPr>
          <w:p w:rsidR="00C0119E" w:rsidRDefault="00C0119E">
            <w:r>
              <w:t>17</w:t>
            </w:r>
          </w:p>
        </w:tc>
        <w:tc>
          <w:tcPr>
            <w:tcW w:w="6252" w:type="dxa"/>
          </w:tcPr>
          <w:p w:rsidR="00C0119E" w:rsidRDefault="00C0119E" w:rsidP="00F87A96">
            <w:r>
              <w:t>Бензиновый триммер</w:t>
            </w:r>
          </w:p>
        </w:tc>
        <w:tc>
          <w:tcPr>
            <w:tcW w:w="2659" w:type="dxa"/>
          </w:tcPr>
          <w:p w:rsidR="00C0119E" w:rsidRDefault="00C0119E" w:rsidP="00C0119E">
            <w:r>
              <w:t xml:space="preserve">6843 </w:t>
            </w:r>
          </w:p>
        </w:tc>
      </w:tr>
      <w:tr w:rsidR="00C0119E" w:rsidTr="00767D73">
        <w:tc>
          <w:tcPr>
            <w:tcW w:w="660" w:type="dxa"/>
          </w:tcPr>
          <w:p w:rsidR="00C0119E" w:rsidRDefault="00C0119E">
            <w:r>
              <w:t>18</w:t>
            </w:r>
          </w:p>
        </w:tc>
        <w:tc>
          <w:tcPr>
            <w:tcW w:w="6252" w:type="dxa"/>
          </w:tcPr>
          <w:p w:rsidR="00C0119E" w:rsidRDefault="00C0119E" w:rsidP="00F87A96">
            <w:r>
              <w:t>Ремонт крыши</w:t>
            </w:r>
          </w:p>
        </w:tc>
        <w:tc>
          <w:tcPr>
            <w:tcW w:w="2659" w:type="dxa"/>
          </w:tcPr>
          <w:p w:rsidR="00C0119E" w:rsidRDefault="00C0119E" w:rsidP="00C0119E">
            <w:r>
              <w:t>234000</w:t>
            </w:r>
          </w:p>
        </w:tc>
      </w:tr>
    </w:tbl>
    <w:p w:rsidR="00F87A96" w:rsidRDefault="00F87A96"/>
    <w:p w:rsidR="00C0119E" w:rsidRDefault="00C0119E"/>
    <w:p w:rsidR="00C0119E" w:rsidRDefault="00C0119E" w:rsidP="00C0119E">
      <w:pPr>
        <w:pStyle w:val="a4"/>
      </w:pPr>
      <w:r>
        <w:t>Директор МБОУ СОШ №9</w:t>
      </w:r>
    </w:p>
    <w:p w:rsidR="00C0119E" w:rsidRDefault="00C0119E" w:rsidP="00C0119E">
      <w:pPr>
        <w:pStyle w:val="a4"/>
      </w:pPr>
      <w:r>
        <w:t xml:space="preserve">им. </w:t>
      </w:r>
      <w:proofErr w:type="gramStart"/>
      <w:r>
        <w:t>Полевого</w:t>
      </w:r>
      <w:proofErr w:type="gramEnd"/>
      <w:r>
        <w:t xml:space="preserve"> П.Г.                                                                       А.А. </w:t>
      </w:r>
      <w:proofErr w:type="spellStart"/>
      <w:r>
        <w:t>Кульбачная</w:t>
      </w:r>
      <w:proofErr w:type="spellEnd"/>
    </w:p>
    <w:p w:rsidR="00C0119E" w:rsidRDefault="00C0119E"/>
    <w:p w:rsidR="00C0119E" w:rsidRDefault="00C0119E"/>
    <w:sectPr w:rsidR="00C0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96"/>
    <w:rsid w:val="007166A8"/>
    <w:rsid w:val="00767D73"/>
    <w:rsid w:val="00C0119E"/>
    <w:rsid w:val="00F8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7A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7A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2017-10-11T06:04:00Z</dcterms:created>
  <dcterms:modified xsi:type="dcterms:W3CDTF">2017-10-11T06:04:00Z</dcterms:modified>
</cp:coreProperties>
</file>