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70BC" w14:textId="77777777" w:rsidR="0051669F" w:rsidRPr="0099526C" w:rsidRDefault="0051669F" w:rsidP="0051669F">
      <w:pPr>
        <w:spacing w:after="0" w:line="240" w:lineRule="auto"/>
        <w:jc w:val="center"/>
        <w:rPr>
          <w:rFonts w:ascii="Times New Roman" w:hAnsi="Times New Roman" w:cs="Times New Roman"/>
          <w:color w:val="C00000"/>
          <w:sz w:val="24"/>
          <w:szCs w:val="24"/>
        </w:rPr>
      </w:pPr>
      <w:r w:rsidRPr="0099526C">
        <w:rPr>
          <w:rFonts w:ascii="Times New Roman" w:hAnsi="Times New Roman" w:cs="Times New Roman"/>
          <w:color w:val="C00000"/>
          <w:sz w:val="24"/>
          <w:szCs w:val="24"/>
        </w:rPr>
        <w:t>Несколько правил, позволяющих предотвратить потребление психоактивных веществ вашим ребенком</w:t>
      </w:r>
    </w:p>
    <w:p w14:paraId="4EB3B084" w14:textId="77777777" w:rsidR="0051669F" w:rsidRPr="004B05CE" w:rsidRDefault="0051669F" w:rsidP="0051669F">
      <w:pPr>
        <w:spacing w:after="0" w:line="240" w:lineRule="auto"/>
        <w:jc w:val="both"/>
        <w:rPr>
          <w:rFonts w:ascii="Times New Roman" w:hAnsi="Times New Roman" w:cs="Times New Roman"/>
          <w:sz w:val="24"/>
          <w:szCs w:val="24"/>
        </w:rPr>
      </w:pPr>
    </w:p>
    <w:p w14:paraId="5E879816"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14:paraId="12E25F8F" w14:textId="77777777" w:rsidR="0051669F" w:rsidRPr="004B05CE" w:rsidRDefault="0051669F" w:rsidP="0051669F">
      <w:pPr>
        <w:spacing w:after="0" w:line="240" w:lineRule="auto"/>
        <w:jc w:val="both"/>
        <w:rPr>
          <w:rFonts w:ascii="Times New Roman" w:hAnsi="Times New Roman" w:cs="Times New Roman"/>
          <w:sz w:val="24"/>
          <w:szCs w:val="24"/>
        </w:rPr>
      </w:pPr>
    </w:p>
    <w:p w14:paraId="1178A314"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1. Общайтесь друг с другом</w:t>
      </w:r>
    </w:p>
    <w:p w14:paraId="5C14FD99" w14:textId="77777777" w:rsidR="0051669F" w:rsidRPr="004B05CE" w:rsidRDefault="0051669F" w:rsidP="0051669F">
      <w:pPr>
        <w:spacing w:after="0" w:line="240" w:lineRule="auto"/>
        <w:jc w:val="both"/>
        <w:rPr>
          <w:rFonts w:ascii="Times New Roman" w:hAnsi="Times New Roman" w:cs="Times New Roman"/>
          <w:sz w:val="24"/>
          <w:szCs w:val="24"/>
        </w:rPr>
      </w:pPr>
    </w:p>
    <w:p w14:paraId="2C51AD6D"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14:paraId="5476F614" w14:textId="77777777" w:rsidR="0051669F" w:rsidRPr="004B05CE" w:rsidRDefault="0051669F" w:rsidP="0051669F">
      <w:pPr>
        <w:spacing w:after="0" w:line="240" w:lineRule="auto"/>
        <w:jc w:val="both"/>
        <w:rPr>
          <w:rFonts w:ascii="Times New Roman" w:hAnsi="Times New Roman" w:cs="Times New Roman"/>
          <w:sz w:val="24"/>
          <w:szCs w:val="24"/>
        </w:rPr>
      </w:pPr>
    </w:p>
    <w:p w14:paraId="72CB420B"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Помните об этом, старайтесь быть инициатором откровенного, открытого общения со своим ребенком.</w:t>
      </w:r>
    </w:p>
    <w:p w14:paraId="7AB18598" w14:textId="77777777" w:rsidR="0051669F" w:rsidRPr="004B05CE" w:rsidRDefault="0051669F" w:rsidP="0051669F">
      <w:pPr>
        <w:spacing w:after="0" w:line="240" w:lineRule="auto"/>
        <w:jc w:val="both"/>
        <w:rPr>
          <w:rFonts w:ascii="Times New Roman" w:hAnsi="Times New Roman" w:cs="Times New Roman"/>
          <w:sz w:val="24"/>
          <w:szCs w:val="24"/>
        </w:rPr>
      </w:pPr>
    </w:p>
    <w:p w14:paraId="075F241D"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2. Выслушивайте друг друга</w:t>
      </w:r>
    </w:p>
    <w:p w14:paraId="67F924CE" w14:textId="77777777" w:rsidR="0051669F" w:rsidRPr="004B05CE" w:rsidRDefault="0051669F" w:rsidP="0051669F">
      <w:pPr>
        <w:spacing w:after="0" w:line="240" w:lineRule="auto"/>
        <w:jc w:val="both"/>
        <w:rPr>
          <w:rFonts w:ascii="Times New Roman" w:hAnsi="Times New Roman" w:cs="Times New Roman"/>
          <w:sz w:val="24"/>
          <w:szCs w:val="24"/>
        </w:rPr>
      </w:pPr>
    </w:p>
    <w:p w14:paraId="5C05DC7C"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Умение слушать — основа эффективного общения, но делать это не так легко, как может показаться со стороны. Умение слушать означает:</w:t>
      </w:r>
    </w:p>
    <w:p w14:paraId="67E85F3B" w14:textId="77777777" w:rsidR="0051669F" w:rsidRPr="004B05CE" w:rsidRDefault="0051669F" w:rsidP="0051669F">
      <w:pPr>
        <w:spacing w:after="0" w:line="240" w:lineRule="auto"/>
        <w:jc w:val="both"/>
        <w:rPr>
          <w:rFonts w:ascii="Times New Roman" w:hAnsi="Times New Roman" w:cs="Times New Roman"/>
          <w:sz w:val="24"/>
          <w:szCs w:val="24"/>
        </w:rPr>
      </w:pPr>
    </w:p>
    <w:p w14:paraId="589A40A2"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 быть внимательным к ребенку;</w:t>
      </w:r>
    </w:p>
    <w:p w14:paraId="30AE7DC4" w14:textId="77777777" w:rsidR="0051669F" w:rsidRPr="004B05CE" w:rsidRDefault="0051669F" w:rsidP="0051669F">
      <w:pPr>
        <w:spacing w:after="0" w:line="240" w:lineRule="auto"/>
        <w:jc w:val="both"/>
        <w:rPr>
          <w:rFonts w:ascii="Times New Roman" w:hAnsi="Times New Roman" w:cs="Times New Roman"/>
          <w:sz w:val="24"/>
          <w:szCs w:val="24"/>
        </w:rPr>
      </w:pPr>
    </w:p>
    <w:p w14:paraId="311B85CC"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 выслушивать его точку зрения;</w:t>
      </w:r>
    </w:p>
    <w:p w14:paraId="07E8A26D" w14:textId="77777777" w:rsidR="0051669F" w:rsidRPr="004B05CE" w:rsidRDefault="0051669F" w:rsidP="0051669F">
      <w:pPr>
        <w:spacing w:after="0" w:line="240" w:lineRule="auto"/>
        <w:jc w:val="both"/>
        <w:rPr>
          <w:rFonts w:ascii="Times New Roman" w:hAnsi="Times New Roman" w:cs="Times New Roman"/>
          <w:sz w:val="24"/>
          <w:szCs w:val="24"/>
        </w:rPr>
      </w:pPr>
    </w:p>
    <w:p w14:paraId="02ABF5BC"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 уделять внимание взглядам и чувствам ребенка, не споря с ним;</w:t>
      </w:r>
    </w:p>
    <w:p w14:paraId="19FEE160" w14:textId="77777777" w:rsidR="0051669F" w:rsidRPr="004B05CE" w:rsidRDefault="0051669F" w:rsidP="0051669F">
      <w:pPr>
        <w:spacing w:after="0" w:line="240" w:lineRule="auto"/>
        <w:jc w:val="both"/>
        <w:rPr>
          <w:rFonts w:ascii="Times New Roman" w:hAnsi="Times New Roman" w:cs="Times New Roman"/>
          <w:sz w:val="24"/>
          <w:szCs w:val="24"/>
        </w:rPr>
      </w:pPr>
    </w:p>
    <w:p w14:paraId="6218DC91"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14:paraId="6ED29C76" w14:textId="77777777" w:rsidR="0051669F" w:rsidRPr="004B05CE" w:rsidRDefault="0051669F" w:rsidP="0051669F">
      <w:pPr>
        <w:spacing w:after="0" w:line="240" w:lineRule="auto"/>
        <w:jc w:val="both"/>
        <w:rPr>
          <w:rFonts w:ascii="Times New Roman" w:hAnsi="Times New Roman" w:cs="Times New Roman"/>
          <w:sz w:val="24"/>
          <w:szCs w:val="24"/>
        </w:rPr>
      </w:pPr>
    </w:p>
    <w:p w14:paraId="20C94963"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14:paraId="651131CE" w14:textId="77777777" w:rsidR="0051669F" w:rsidRPr="004B05CE" w:rsidRDefault="0051669F" w:rsidP="0051669F">
      <w:pPr>
        <w:spacing w:after="0" w:line="240" w:lineRule="auto"/>
        <w:jc w:val="both"/>
        <w:rPr>
          <w:rFonts w:ascii="Times New Roman" w:hAnsi="Times New Roman" w:cs="Times New Roman"/>
          <w:sz w:val="24"/>
          <w:szCs w:val="24"/>
        </w:rPr>
      </w:pPr>
    </w:p>
    <w:p w14:paraId="5FB099AE"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3. Ставьте себя на его место</w:t>
      </w:r>
    </w:p>
    <w:p w14:paraId="15048CFE" w14:textId="77777777" w:rsidR="0051669F" w:rsidRPr="004B05CE" w:rsidRDefault="0051669F" w:rsidP="0051669F">
      <w:pPr>
        <w:spacing w:after="0" w:line="240" w:lineRule="auto"/>
        <w:jc w:val="both"/>
        <w:rPr>
          <w:rFonts w:ascii="Times New Roman" w:hAnsi="Times New Roman" w:cs="Times New Roman"/>
          <w:sz w:val="24"/>
          <w:szCs w:val="24"/>
        </w:rPr>
      </w:pPr>
    </w:p>
    <w:p w14:paraId="6AA1AB83"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14:paraId="573DA61E" w14:textId="77777777" w:rsidR="0051669F" w:rsidRPr="004B05CE" w:rsidRDefault="0051669F" w:rsidP="0051669F">
      <w:pPr>
        <w:spacing w:after="0" w:line="240" w:lineRule="auto"/>
        <w:jc w:val="both"/>
        <w:rPr>
          <w:rFonts w:ascii="Times New Roman" w:hAnsi="Times New Roman" w:cs="Times New Roman"/>
          <w:sz w:val="24"/>
          <w:szCs w:val="24"/>
        </w:rPr>
      </w:pPr>
    </w:p>
    <w:p w14:paraId="731AAB75"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4. Проводите время вместе</w:t>
      </w:r>
    </w:p>
    <w:p w14:paraId="61308A2F" w14:textId="77777777" w:rsidR="0051669F" w:rsidRPr="004B05CE" w:rsidRDefault="0051669F" w:rsidP="0051669F">
      <w:pPr>
        <w:spacing w:after="0" w:line="240" w:lineRule="auto"/>
        <w:jc w:val="both"/>
        <w:rPr>
          <w:rFonts w:ascii="Times New Roman" w:hAnsi="Times New Roman" w:cs="Times New Roman"/>
          <w:sz w:val="24"/>
          <w:szCs w:val="24"/>
        </w:rPr>
      </w:pPr>
    </w:p>
    <w:p w14:paraId="1E320F75"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lastRenderedPageBreak/>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14:paraId="0187C1F1" w14:textId="77777777" w:rsidR="0051669F" w:rsidRPr="004B05CE" w:rsidRDefault="0051669F" w:rsidP="0051669F">
      <w:pPr>
        <w:spacing w:after="0" w:line="240" w:lineRule="auto"/>
        <w:jc w:val="both"/>
        <w:rPr>
          <w:rFonts w:ascii="Times New Roman" w:hAnsi="Times New Roman" w:cs="Times New Roman"/>
          <w:sz w:val="24"/>
          <w:szCs w:val="24"/>
        </w:rPr>
      </w:pPr>
    </w:p>
    <w:p w14:paraId="5027E423"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5. Дружите с его друзьями</w:t>
      </w:r>
    </w:p>
    <w:p w14:paraId="2567E54A" w14:textId="77777777" w:rsidR="0051669F" w:rsidRPr="004B05CE" w:rsidRDefault="0051669F" w:rsidP="0051669F">
      <w:pPr>
        <w:spacing w:after="0" w:line="240" w:lineRule="auto"/>
        <w:jc w:val="both"/>
        <w:rPr>
          <w:rFonts w:ascii="Times New Roman" w:hAnsi="Times New Roman" w:cs="Times New Roman"/>
          <w:sz w:val="24"/>
          <w:szCs w:val="24"/>
        </w:rPr>
      </w:pPr>
    </w:p>
    <w:p w14:paraId="1DD40D45"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w:t>
      </w:r>
    </w:p>
    <w:p w14:paraId="6B0DCB2F" w14:textId="77777777" w:rsidR="0051669F" w:rsidRPr="004B05CE" w:rsidRDefault="0051669F" w:rsidP="0051669F">
      <w:pPr>
        <w:spacing w:after="0" w:line="240" w:lineRule="auto"/>
        <w:jc w:val="both"/>
        <w:rPr>
          <w:rFonts w:ascii="Times New Roman" w:hAnsi="Times New Roman" w:cs="Times New Roman"/>
          <w:sz w:val="24"/>
          <w:szCs w:val="24"/>
        </w:rPr>
      </w:pPr>
    </w:p>
    <w:p w14:paraId="0B38AFFB"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14:paraId="18C3E4DC" w14:textId="77777777" w:rsidR="0051669F" w:rsidRPr="004B05CE" w:rsidRDefault="0051669F" w:rsidP="0051669F">
      <w:pPr>
        <w:spacing w:after="0" w:line="240" w:lineRule="auto"/>
        <w:jc w:val="both"/>
        <w:rPr>
          <w:rFonts w:ascii="Times New Roman" w:hAnsi="Times New Roman" w:cs="Times New Roman"/>
          <w:sz w:val="24"/>
          <w:szCs w:val="24"/>
        </w:rPr>
      </w:pPr>
    </w:p>
    <w:p w14:paraId="2E2F9A00"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6. Помните, что ваш ребенок уникален</w:t>
      </w:r>
    </w:p>
    <w:p w14:paraId="7333AFD0" w14:textId="77777777" w:rsidR="0051669F" w:rsidRPr="004B05CE" w:rsidRDefault="0051669F" w:rsidP="0051669F">
      <w:pPr>
        <w:spacing w:after="0" w:line="240" w:lineRule="auto"/>
        <w:jc w:val="both"/>
        <w:rPr>
          <w:rFonts w:ascii="Times New Roman" w:hAnsi="Times New Roman" w:cs="Times New Roman"/>
          <w:sz w:val="24"/>
          <w:szCs w:val="24"/>
        </w:rPr>
      </w:pPr>
    </w:p>
    <w:p w14:paraId="20ECB926"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4B05CE">
        <w:rPr>
          <w:rFonts w:ascii="Times New Roman" w:hAnsi="Times New Roman" w:cs="Times New Roman"/>
          <w:sz w:val="24"/>
          <w:szCs w:val="24"/>
        </w:rPr>
        <w:t>обвинительном?...</w:t>
      </w:r>
      <w:proofErr w:type="gramEnd"/>
    </w:p>
    <w:p w14:paraId="3487A093" w14:textId="77777777" w:rsidR="0051669F" w:rsidRPr="004B05CE" w:rsidRDefault="0051669F" w:rsidP="0051669F">
      <w:pPr>
        <w:spacing w:after="0" w:line="240" w:lineRule="auto"/>
        <w:jc w:val="both"/>
        <w:rPr>
          <w:rFonts w:ascii="Times New Roman" w:hAnsi="Times New Roman" w:cs="Times New Roman"/>
          <w:sz w:val="24"/>
          <w:szCs w:val="24"/>
        </w:rPr>
      </w:pPr>
    </w:p>
    <w:p w14:paraId="522802F7"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14:paraId="64069638" w14:textId="77777777" w:rsidR="0051669F" w:rsidRPr="004B05CE" w:rsidRDefault="0051669F" w:rsidP="0051669F">
      <w:pPr>
        <w:spacing w:after="0" w:line="240" w:lineRule="auto"/>
        <w:jc w:val="both"/>
        <w:rPr>
          <w:rFonts w:ascii="Times New Roman" w:hAnsi="Times New Roman" w:cs="Times New Roman"/>
          <w:sz w:val="24"/>
          <w:szCs w:val="24"/>
        </w:rPr>
      </w:pPr>
    </w:p>
    <w:p w14:paraId="6BBDD009"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Нужно время от времени распоряжаться собой полностью — т. е. нужна своя доля свободы. Без неё — задохнется дух.</w:t>
      </w:r>
    </w:p>
    <w:p w14:paraId="6BE2E679" w14:textId="77777777" w:rsidR="0051669F" w:rsidRPr="004B05CE" w:rsidRDefault="0051669F" w:rsidP="0051669F">
      <w:pPr>
        <w:spacing w:after="0" w:line="240" w:lineRule="auto"/>
        <w:jc w:val="both"/>
        <w:rPr>
          <w:rFonts w:ascii="Times New Roman" w:hAnsi="Times New Roman" w:cs="Times New Roman"/>
          <w:sz w:val="24"/>
          <w:szCs w:val="24"/>
        </w:rPr>
      </w:pPr>
    </w:p>
    <w:p w14:paraId="7AB09DE0" w14:textId="77777777" w:rsidR="0051669F"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7. Подавайте пример</w:t>
      </w:r>
    </w:p>
    <w:p w14:paraId="64A58632" w14:textId="77777777" w:rsidR="0051669F" w:rsidRPr="004B05CE" w:rsidRDefault="0051669F" w:rsidP="0051669F">
      <w:pPr>
        <w:spacing w:after="0" w:line="240" w:lineRule="auto"/>
        <w:jc w:val="both"/>
        <w:rPr>
          <w:rFonts w:ascii="Times New Roman" w:hAnsi="Times New Roman" w:cs="Times New Roman"/>
          <w:sz w:val="24"/>
          <w:szCs w:val="24"/>
        </w:rPr>
      </w:pPr>
    </w:p>
    <w:p w14:paraId="3D1A14B1" w14:textId="77777777" w:rsidR="00041FDB" w:rsidRPr="004B05CE" w:rsidRDefault="0051669F" w:rsidP="0051669F">
      <w:pPr>
        <w:spacing w:after="0" w:line="240" w:lineRule="auto"/>
        <w:jc w:val="both"/>
        <w:rPr>
          <w:rFonts w:ascii="Times New Roman" w:hAnsi="Times New Roman" w:cs="Times New Roman"/>
          <w:sz w:val="24"/>
          <w:szCs w:val="24"/>
        </w:rPr>
      </w:pPr>
      <w:r w:rsidRPr="004B05CE">
        <w:rPr>
          <w:rFonts w:ascii="Times New Roman" w:hAnsi="Times New Roman" w:cs="Times New Roman"/>
          <w:sz w:val="24"/>
          <w:szCs w:val="24"/>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sectPr w:rsidR="00041FDB" w:rsidRPr="004B05CE" w:rsidSect="00041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9F"/>
    <w:rsid w:val="00041FDB"/>
    <w:rsid w:val="00217A5D"/>
    <w:rsid w:val="004B05CE"/>
    <w:rsid w:val="0051669F"/>
    <w:rsid w:val="00995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133A"/>
  <w15:docId w15:val="{72E5A29F-61E4-4887-9288-95AC23E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 К</cp:lastModifiedBy>
  <cp:revision>2</cp:revision>
  <cp:lastPrinted>2014-11-05T06:40:00Z</cp:lastPrinted>
  <dcterms:created xsi:type="dcterms:W3CDTF">2022-10-05T18:15:00Z</dcterms:created>
  <dcterms:modified xsi:type="dcterms:W3CDTF">2022-10-05T18:15:00Z</dcterms:modified>
</cp:coreProperties>
</file>